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5.618pt;margin-top:221.617pt;width:482.381pt;height:0.381pt;mso-position-horizontal-relative:page;mso-position-vertical-relative:page;z-index:-10" coordorigin="1112,4432" coordsize="9647,7">
        <v:shape style="position:absolute;left:1112;top:4432;width:9647;height:7" coordorigin="1112,4432" coordsize="9647,7" path="m1139,4444l1139,4444,1139,4444,1139,4444,1139,4444,1140,4444,1140,4444,1141,4444,1141,4444,1142,4444,1143,4444,1145,4444,1147,4444,1149,4444,1152,4444,1155,4444,1159,4444,1163,4444,1167,4444,1173,4444,1178,4444,1185,4444,1192,4444,1200,4444,1209,4444,1218,4444,1229,4444,1240,4444,1252,4444,1265,4444,1279,4444,1293,4444,1309,4444,1326,4444,1345,4444,1364,4444,1384,4444,1406,4444,1429,4444,1453,4444,1478,4444,1505,4444,1533,4444,1562,4444,1593,4444,1626,4444,1660,4444,1695,4444,1732,4444,1771,4444,1811,4444,1853,4444,1897,4444,1942,4444,1989,4444,2038,4444,2089,4444,2142,4444,2197,4444,2253,4444,2312,4444,2373,4444,2435,4444,2500,4444,2567,4444,2636,4444,2707,4444,2781,4444,2857,4444,2935,4444,3015,4444,3098,4444,3183,4444,3270,4444,3361,4444,3453,4444,3548,4444,3646,4444,3746,4444,3849,4444,3954,4444,4063,4444,4174,4444,4288,4444,4404,4444,4524,4444,4646,4444,4771,4444,4899,4444,5030,4444,5165,4444,5302,4444,5442,4444,5585,4444,5732,4444,5882,4444,6035,4444,6191,4444,6351,4444,6513,4444,6680,4444,6849,4444,7022,4444,7199,4444,7379,4444,7562,4444,7749,4444,7940,4444,8134,4444,8332,4444,8534,4444,8739,4444,8948,4444,9161,4444,9378,4444,9599,4444,9823,4444,10052,4444,10284,4444,10521,4444,10761,4444e" filled="f" stroked="t" strokeweight="0.763pt" strokecolor="#221e1f">
          <v:path arrowok="t"/>
        </v:shape>
      </v:group>
    </w:pict>
    <w:pict>
      <v:group style="position:absolute;margin-left:55.618pt;margin-top:737.617pt;width:482.381pt;height:0.381pt;mso-position-horizontal-relative:page;mso-position-vertical-relative:page;z-index:-10" coordorigin="1112,14752" coordsize="9647,7">
        <v:shape style="position:absolute;left:1112;top:14752;width:9647;height:7" coordorigin="1112,14752" coordsize="9647,7" path="m1139,14763l1139,14763,1139,14763,1139,14763,1139,14763,1140,14763,1140,14763,1141,14763,1141,14763,1142,14763,1143,14763,1145,14763,1147,14763,1149,14763,1152,14763,1155,14763,1159,14763,1163,14763,1167,14763,1173,14763,1178,14763,1185,14763,1192,14763,1200,14763,1209,14763,1218,14763,1229,14763,1240,14763,1252,14763,1265,14763,1279,14763,1293,14763,1309,14763,1326,14763,1345,14763,1364,14763,1384,14763,1406,14763,1429,14763,1453,14763,1478,14763,1505,14763,1533,14763,1562,14763,1593,14763,1626,14763,1660,14763,1695,14763,1732,14763,1771,14763,1811,14763,1853,14763,1897,14763,1942,14763,1989,14763,2038,14763,2089,14763,2142,14763,2197,14763,2253,14763,2312,14763,2373,14763,2435,14763,2500,14763,2567,14763,2636,14763,2707,14763,2781,14763,2857,14763,2935,14763,3015,14763,3098,14763,3183,14763,3270,14763,3361,14763,3453,14763,3548,14763,3646,14763,3746,14763,3849,14763,3954,14763,4063,14763,4174,14763,4288,14763,4404,14763,4524,14763,4646,14763,4771,14763,4899,14763,5030,14763,5165,14763,5302,14763,5442,14763,5585,14763,5732,14763,5882,14763,6035,14763,6191,14763,6351,14763,6513,14763,6680,14763,6849,14763,7022,14763,7199,14763,7379,14763,7562,14763,7749,14763,7940,14763,8134,14763,8332,14763,8534,14763,8739,14763,8948,14763,9161,14763,9378,14763,9599,14763,9823,14763,10052,14763,10284,14763,10521,14763,10761,14763e" filled="f" stroked="t" strokeweight="0.763pt" strokecolor="#221e1f">
          <v:path arrowok="t"/>
        </v:shape>
      </v:group>
    </w:pict>
    <w:pict>
      <v:shape style="position:absolute;margin-left:389.400pt;margin-top:45.600pt;width:117.0pt;height:58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18" w:right="0" w:firstLine="0"/>
      </w:pP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中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华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人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民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共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和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5"/>
          <w:sz w:val="52"/>
          <w:szCs w:val="52"/>
        </w:rPr>
        <w:t>国</w:t>
      </w:r>
      <w:r>
        <w:rPr>
          <w:rFonts w:ascii="宋体" w:hAnsi="宋体" w:cs="宋体" w:eastAsia="宋体"/>
          <w:sz w:val="52"/>
          <w:szCs w:val="52"/>
          <w:spacing w:val="43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国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家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标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准</w:t>
      </w:r>
    </w:p>
    <w:p>
      <w:pPr>
        <w:spacing w:before="0" w:after="0" w:line="360" w:lineRule="exact"/>
        <w:ind w:left="0" w:right="0"/>
      </w:pPr>
    </w:p>
    <w:p>
      <w:pPr>
        <w:spacing w:before="0" w:after="0" w:line="497" w:lineRule="auto"/>
        <w:ind w:left="8330" w:right="0" w:firstLine="0"/>
      </w:pP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9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6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3771" w:right="0" w:firstLine="0"/>
      </w:pP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食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品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安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全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国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家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标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48" w:right="0" w:firstLine="0"/>
      </w:pP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食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品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微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生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物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学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检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验</w:t>
      </w:r>
      <w:r>
        <w:rPr>
          <w:rFonts w:ascii="宋体" w:hAnsi="宋体" w:cs="宋体" w:eastAsia="宋体"/>
          <w:sz w:val="52"/>
          <w:szCs w:val="52"/>
          <w:spacing w:val="13"/>
        </w:rPr>
        <w:t>  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菌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落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总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数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测</w:t>
      </w:r>
      <w:r>
        <w:rPr>
          <w:rFonts w:ascii="宋体" w:hAnsi="宋体" w:cs="宋体" w:eastAsia="宋体"/>
          <w:color w:val="000000"/>
          <w:spacing w:val="27"/>
          <w:sz w:val="52"/>
          <w:szCs w:val="52"/>
        </w:rPr>
        <w:t>定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8778"/>
        </w:tabs>
        <w:spacing w:before="0" w:after="0" w:line="292" w:lineRule="auto"/>
        <w:ind w:left="1069" w:right="0" w:firstLine="0"/>
      </w:pP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3</w:t>
      </w:r>
      <w:r>
        <w:rPr>
          <w:rFonts w:ascii="宋体" w:hAnsi="宋体" w:cs="宋体" w:eastAsia="宋体"/>
          <w:color w:val="000000"/>
          <w:w w:val="114"/>
          <w:spacing w:val="2"/>
          <w:sz w:val="26"/>
          <w:szCs w:val="26"/>
        </w:rPr>
        <w:t>发</w:t>
      </w:r>
      <w:r>
        <w:rPr>
          <w:rFonts w:ascii="宋体" w:hAnsi="宋体" w:cs="宋体" w:eastAsia="宋体"/>
          <w:color w:val="000000"/>
          <w:w w:val="114"/>
          <w:spacing w:val="1"/>
          <w:sz w:val="26"/>
          <w:szCs w:val="26"/>
        </w:rPr>
        <w:t>布</w:t>
      </w:r>
      <w:r>
        <w:tab/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3</w:t>
      </w:r>
      <w:r>
        <w:rPr>
          <w:rFonts w:ascii="宋体" w:hAnsi="宋体" w:cs="宋体" w:eastAsia="宋体"/>
          <w:color w:val="000000"/>
          <w:w w:val="114"/>
          <w:sz w:val="26"/>
          <w:szCs w:val="26"/>
        </w:rPr>
        <w:t>实</w:t>
      </w:r>
      <w:r>
        <w:rPr>
          <w:rFonts w:ascii="宋体" w:hAnsi="宋体" w:cs="宋体" w:eastAsia="宋体"/>
          <w:color w:val="000000"/>
          <w:w w:val="114"/>
          <w:sz w:val="26"/>
          <w:szCs w:val="26"/>
        </w:rPr>
        <w:t>施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55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12" w:lineRule="auto"/>
        <w:ind w:left="2042" w:right="0" w:firstLine="0"/>
      </w:pP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中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华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人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民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共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和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国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国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家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卫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生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和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计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划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生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育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委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员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会</w:t>
      </w:r>
      <w:r>
        <w:rPr>
          <w:rFonts w:ascii="宋体" w:hAnsi="宋体" w:cs="宋体" w:eastAsia="宋体"/>
          <w:color w:val="000000"/>
          <w:spacing w:val="49"/>
          <w:sz w:val="34"/>
          <w:szCs w:val="34"/>
        </w:rPr>
        <w:t>国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家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食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品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药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品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监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督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管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49"/>
          <w:sz w:val="34"/>
          <w:szCs w:val="34"/>
        </w:rPr>
        <w:t>理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总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局</w:t>
      </w:r>
    </w:p>
    <w:p>
      <w:pPr>
        <w:spacing w:before="0" w:after="0" w:line="221" w:lineRule="exact"/>
        <w:ind w:left="0" w:right="0"/>
      </w:pPr>
      <w:br w:type="column"/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"/>
          <w:sz w:val="26"/>
          <w:szCs w:val="26"/>
        </w:rPr>
        <w:t>发</w:t>
      </w:r>
      <w:r>
        <w:rPr>
          <w:rFonts w:ascii="宋体" w:hAnsi="宋体" w:cs="宋体" w:eastAsia="宋体"/>
          <w:sz w:val="26"/>
          <w:szCs w:val="26"/>
          <w:spacing w:val="27"/>
        </w:rPr>
        <w:t> </w:t>
      </w:r>
      <w:r>
        <w:rPr>
          <w:rFonts w:ascii="宋体" w:hAnsi="宋体" w:cs="宋体" w:eastAsia="宋体"/>
          <w:color w:val="000000"/>
          <w:spacing w:val="1"/>
          <w:sz w:val="26"/>
          <w:szCs w:val="26"/>
        </w:rPr>
        <w:t>布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8879" w:space="302"/>
            <w:col w:w="2723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276"/>
        </w:tabs>
        <w:spacing w:before="0" w:after="0" w:line="240" w:lineRule="auto"/>
        <w:ind w:left="5333" w:right="0" w:firstLine="0"/>
      </w:pPr>
      <w:r>
        <w:rPr>
          <w:rFonts w:ascii="宋体" w:hAnsi="宋体" w:cs="宋体" w:eastAsia="宋体"/>
          <w:color w:val="000000"/>
          <w:spacing w:val="4"/>
          <w:sz w:val="29"/>
          <w:szCs w:val="29"/>
        </w:rPr>
        <w:t>前</w:t>
      </w:r>
      <w:r>
        <w:tab/>
      </w:r>
      <w:r>
        <w:rPr>
          <w:rFonts w:ascii="宋体" w:hAnsi="宋体" w:cs="宋体" w:eastAsia="宋体"/>
          <w:color w:val="000000"/>
          <w:spacing w:val="-4"/>
          <w:sz w:val="29"/>
          <w:szCs w:val="29"/>
        </w:rPr>
        <w:t>言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768" w:right="0" w:firstLine="0"/>
      </w:pP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代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替</w:t>
      </w:r>
      <w:r>
        <w:rPr>
          <w:rFonts w:ascii="宋体" w:hAnsi="宋体" w:cs="宋体" w:eastAsia="宋体"/>
          <w:sz w:val="19"/>
          <w:szCs w:val="19"/>
          <w:spacing w:val="7"/>
        </w:rPr>
        <w:t> 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《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国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家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准</w:t>
      </w:r>
      <w:r>
        <w:rPr>
          <w:rFonts w:ascii="宋体" w:hAnsi="宋体" w:cs="宋体" w:eastAsia="宋体"/>
          <w:sz w:val="19"/>
          <w:szCs w:val="19"/>
          <w:spacing w:val="8"/>
        </w:rPr>
        <w:t>  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验</w:t>
      </w:r>
      <w:r>
        <w:rPr>
          <w:rFonts w:ascii="宋体" w:hAnsi="宋体" w:cs="宋体" w:eastAsia="宋体"/>
          <w:sz w:val="19"/>
          <w:szCs w:val="19"/>
          <w:spacing w:val="7"/>
        </w:rPr>
        <w:t>  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》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9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73" w:right="0" w:firstLine="0"/>
      </w:pPr>
      <w:r>
        <w:rPr>
          <w:rFonts w:ascii="宋体" w:hAnsi="宋体" w:cs="宋体" w:eastAsia="宋体"/>
          <w:color w:val="000000"/>
          <w:spacing w:val="2"/>
          <w:sz w:val="16"/>
          <w:szCs w:val="16"/>
        </w:rPr>
        <w:t>Ⅰ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9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704" w:right="0" w:firstLine="0"/>
      </w:pP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食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品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安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全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国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家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标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准</w:t>
      </w:r>
    </w:p>
    <w:p>
      <w:pPr>
        <w:spacing w:before="0" w:after="0" w:line="28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3604" w:right="0" w:firstLine="0"/>
      </w:pP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食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品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微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生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物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学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检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验</w:t>
      </w:r>
      <w:r>
        <w:rPr>
          <w:rFonts w:ascii="宋体" w:hAnsi="宋体" w:cs="宋体" w:eastAsia="宋体"/>
          <w:sz w:val="29"/>
          <w:szCs w:val="29"/>
          <w:spacing w:val="11"/>
        </w:rPr>
        <w:t>  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菌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落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总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数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测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定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4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34"/>
          <w:spacing w:val="2"/>
        </w:rPr>
        <w:t>  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围</w:t>
      </w:r>
    </w:p>
    <w:p>
      <w:pPr>
        <w:spacing w:before="0" w:after="0" w:line="200" w:lineRule="exact"/>
        <w:ind w:left="0" w:right="0"/>
      </w:pPr>
    </w:p>
    <w:p>
      <w:pPr>
        <w:spacing w:before="0" w:after="0" w:line="203" w:lineRule="exact"/>
        <w:ind w:left="0" w:right="0"/>
      </w:pPr>
    </w:p>
    <w:p>
      <w:pPr>
        <w:autoSpaceDE w:val="0"/>
        <w:autoSpaceDN w:val="0"/>
        <w:spacing w:before="0" w:after="0" w:line="322" w:lineRule="auto"/>
        <w:ind w:left="1768" w:right="4188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e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spacing w:before="0" w:after="0" w:line="256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术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语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义</w:t>
      </w:r>
    </w:p>
    <w:p>
      <w:pPr>
        <w:spacing w:before="0" w:after="0" w:line="271" w:lineRule="exact"/>
        <w:ind w:left="0" w:right="0"/>
      </w:pPr>
    </w:p>
    <w:p>
      <w:pPr>
        <w:autoSpaceDE w:val="0"/>
        <w:autoSpaceDN w:val="0"/>
        <w:spacing w:before="0" w:after="0" w:line="308" w:lineRule="auto"/>
        <w:ind w:left="1768" w:right="0" w:firstLine="0"/>
      </w:pPr>
      <w:r>
        <w:rPr>
          <w:rFonts w:ascii="宋体" w:hAnsi="宋体" w:cs="宋体" w:eastAsia="宋体"/>
          <w:color w:val="000000"/>
          <w:w w:val="1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数</w:t>
      </w:r>
      <w:r>
        <w:rPr>
          <w:rFonts w:ascii="宋体" w:hAnsi="宋体" w:cs="宋体" w:eastAsia="宋体"/>
          <w:sz w:val="19"/>
          <w:szCs w:val="19"/>
          <w:w w:val="125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t</w:t>
      </w:r>
    </w:p>
    <w:p>
      <w:pPr>
        <w:spacing w:before="0" w:after="0" w:line="21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经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条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得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)</w:t>
      </w:r>
    </w:p>
    <w:p>
      <w:pPr>
        <w:spacing w:before="0" w:after="0" w:line="9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spacing w:before="0" w:after="0" w:line="343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材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料</w:t>
      </w:r>
    </w:p>
    <w:p>
      <w:pPr>
        <w:spacing w:before="0" w:after="0" w:line="200" w:lineRule="exact"/>
        <w:ind w:left="0" w:right="0"/>
      </w:pPr>
    </w:p>
    <w:p>
      <w:pPr>
        <w:spacing w:before="0" w:after="0" w:line="20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除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实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室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常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外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他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设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材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料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: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1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2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21"/>
          <w:spacing w:val="6"/>
        </w:rPr>
        <w:t> 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恒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3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30"/>
          <w:spacing w:val="3"/>
        </w:rPr>
        <w:t>  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冰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4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w w:val="124"/>
          <w:spacing w:val="18"/>
        </w:rPr>
        <w:t> 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恒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浴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9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19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w w:val="119"/>
          <w:spacing w:val="5"/>
        </w:rPr>
        <w:t>  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天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感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振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荡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w w:val="123"/>
          <w:spacing w:val="4"/>
        </w:rPr>
        <w:t>  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具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刻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具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刻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移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头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w w:val="122"/>
          <w:spacing w:val="10"/>
        </w:rPr>
        <w:t>  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锥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瓶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w w:val="125"/>
          <w:spacing w:val="6"/>
        </w:rPr>
        <w:t>  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直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径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spacing w:val="21"/>
        </w:rPr>
        <w:t> 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spacing w:val="19"/>
        </w:rPr>
        <w:t> 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比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色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精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spacing w:val="20"/>
        </w:rPr>
        <w:t> 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纸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。</w:t>
      </w:r>
    </w:p>
    <w:p>
      <w:pPr>
        <w:autoSpaceDE w:val="0"/>
        <w:autoSpaceDN w:val="0"/>
        <w:spacing w:before="77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镜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</w:p>
    <w:p>
      <w:pPr>
        <w:spacing w:before="0" w:after="0" w:line="300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1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剂</w:t>
      </w:r>
    </w:p>
    <w:p>
      <w:pPr>
        <w:spacing w:before="0" w:after="0" w:line="38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见</w:t>
      </w:r>
      <w:r>
        <w:rPr>
          <w:rFonts w:ascii="宋体" w:hAnsi="宋体" w:cs="宋体" w:eastAsia="宋体"/>
          <w:sz w:val="19"/>
          <w:szCs w:val="19"/>
          <w:spacing w:val="13"/>
        </w:rPr>
        <w:t>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。</w:t>
      </w:r>
    </w:p>
    <w:p>
      <w:pPr>
        <w:spacing w:before="0" w:after="0" w:line="9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见</w:t>
      </w:r>
      <w:r>
        <w:rPr>
          <w:rFonts w:ascii="宋体" w:hAnsi="宋体" w:cs="宋体" w:eastAsia="宋体"/>
          <w:sz w:val="19"/>
          <w:szCs w:val="19"/>
          <w:spacing w:val="13"/>
        </w:rPr>
        <w:t>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。</w:t>
      </w:r>
    </w:p>
    <w:p>
      <w:pPr>
        <w:spacing w:before="0" w:after="0" w:line="9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见</w:t>
      </w:r>
      <w:r>
        <w:rPr>
          <w:rFonts w:ascii="宋体" w:hAnsi="宋体" w:cs="宋体" w:eastAsia="宋体"/>
          <w:sz w:val="19"/>
          <w:szCs w:val="19"/>
          <w:spacing w:val="13"/>
        </w:rPr>
        <w:t>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。</w:t>
      </w:r>
    </w:p>
    <w:p>
      <w:pPr>
        <w:spacing w:before="0" w:after="0" w:line="316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序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10167"/>
        </w:tabs>
        <w:spacing w:before="0" w:after="0" w:line="719" w:lineRule="auto"/>
        <w:ind w:left="1768" w:right="0" w:firstLine="0"/>
      </w:pP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序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图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。</w:t>
      </w:r>
      <w:r>
        <w:tab/>
      </w:r>
      <w:r>
        <w:rPr>
          <w:rFonts w:ascii="宋体" w:hAnsi="宋体" w:cs="宋体" w:eastAsia="宋体"/>
          <w:color w:val="000000"/>
          <w:spacing w:val="76"/>
          <w:sz w:val="16"/>
          <w:szCs w:val="16"/>
        </w:rPr>
        <w:t>1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v:shape style="position:absolute;margin-left:193.800pt;margin-top:90.599pt;width:207.600pt;height:462.6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3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4720" w:right="0" w:firstLine="0"/>
      </w:pP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图</w:t>
      </w: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 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序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1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操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步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骤</w:t>
      </w:r>
    </w:p>
    <w:p>
      <w:pPr>
        <w:spacing w:before="0" w:after="0" w:line="257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7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17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7"/>
          <w:spacing w:val="4"/>
        </w:rPr>
        <w:t>  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17"/>
          <w:sz w:val="19"/>
          <w:szCs w:val="19"/>
        </w:rPr>
        <w:t>释</w:t>
      </w:r>
    </w:p>
    <w:p>
      <w:pPr>
        <w:spacing w:before="0" w:after="0" w:line="146" w:lineRule="exact"/>
        <w:ind w:left="0" w:right="0"/>
      </w:pPr>
    </w:p>
    <w:p>
      <w:pPr>
        <w:autoSpaceDE w:val="0"/>
        <w:autoSpaceDN w:val="0"/>
        <w:spacing w:before="0" w:after="0" w:line="306" w:lineRule="auto"/>
        <w:ind w:left="1297" w:right="1149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-3"/>
        </w:rPr>
        <w:t> 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半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盛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杯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,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盛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袋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拍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击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式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质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拍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打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∶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。</w:t>
      </w:r>
    </w:p>
    <w:p>
      <w:pPr>
        <w:autoSpaceDE w:val="0"/>
        <w:autoSpaceDN w:val="0"/>
        <w:spacing w:before="3" w:after="0" w:line="306" w:lineRule="auto"/>
        <w:ind w:left="1345" w:right="1349" w:firstLine="-48"/>
      </w:pP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盛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锥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瓶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当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玻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璃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珠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充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∶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</w:p>
    <w:p>
      <w:pPr>
        <w:autoSpaceDE w:val="0"/>
        <w:autoSpaceDN w:val="0"/>
        <w:spacing w:before="2" w:after="0" w:line="306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0"/>
        </w:rPr>
        <w:t> 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L</w:t>
      </w:r>
      <w:r>
        <w:rPr>
          <w:rFonts w:ascii="宋体" w:hAnsi="宋体" w:cs="宋体" w:eastAsia="宋体"/>
          <w:sz w:val="19"/>
          <w:szCs w:val="19"/>
          <w:spacing w:val="22"/>
        </w:rPr>
        <w:t> 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微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移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∶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沿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壁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慢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注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盛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注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意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头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尖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端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触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面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振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摇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换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支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反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复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打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其</w:t>
      </w:r>
    </w:p>
    <w:p>
      <w:pPr>
        <w:spacing w:before="2" w:after="0" w:line="24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2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v:group style="position:absolute;margin-left:275.836pt;margin-top:598.836pt;width:65.163pt;height:0.163pt;mso-position-horizontal-relative:page;mso-position-vertical-relative:page;z-index:-10" coordorigin="5516,11976" coordsize="1303,3">
        <v:shape style="position:absolute;left:5516;top:11976;width:1303;height:3" coordorigin="5516,11976" coordsize="1303,3" path="m5525,11986l5525,11986,5525,11986,5525,11986,5525,11986,5525,11986,5525,11986,5525,11986,5526,11986,5526,11986,5526,11986,5526,11986,5526,11986,5527,11986,5527,11986,5527,11986,5528,11986,5528,11986,5529,11986,5530,11986,5531,11986,5531,11986,5532,11986,5533,11986,5535,11986,5536,11986,5537,11986,5539,11986,5540,11986,5542,11986,5544,11986,5546,11986,5548,11986,5550,11986,5553,11986,5555,11986,5558,11986,5561,11986,5564,11986,5567,11986,5571,11986,5574,11986,5578,11986,5582,11986,5586,11986,5591,11986,5595,11986,5600,11986,5605,11986,5610,11986,5616,11986,5621,11986,5627,11986,5633,11986,5640,11986,5646,11986,5653,11986,5660,11986,5668,11986,5675,11986,5683,11986,5691,11986,5700,11986,5708,11986,5717,11986,5727,11986,5736,11986,5746,11986,5756,11986,5767,11986,5778,11986,5789,11986,5800,11986,5812,11986,5824,11986,5837,11986,5849,11986,5863,11986,5876,11986,5890,11986,5904,11986,5919,11986,5934,11986,5949,11986,5965,11986,5981,11986,5997,11986,6014,11986,6031,11986,6049,11986,6067,11986,6085,11986,6104,11986,6123,11986,6143,11986,6163,11986,6184,11986,6205,11986,6226,11986,6248,11986,6271,11986,6293,11986,6317,11986,6340,11986,6365,11986,6389,11986,6415,11986,6440,11986,6466,11986,6493,11986,6520,11986,6548,11986,6576,11986,6604,11986,6634,11986,6663,11986,6694,11986,6724,11986,6756,11986,6787,11986,6820,11986e" filled="f" stroked="t" strokeweight="0.326pt" strokecolor="#221e1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pacing w:before="0" w:after="0" w:line="15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混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合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∶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。</w:t>
      </w:r>
    </w:p>
    <w:p>
      <w:pPr>
        <w:autoSpaceDE w:val="0"/>
        <w:autoSpaceDN w:val="0"/>
        <w:spacing w:before="67" w:after="0" w:line="305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9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操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备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0</w:t>
      </w:r>
      <w:r>
        <w:rPr>
          <w:rFonts w:ascii="宋体" w:hAnsi="宋体" w:cs="宋体" w:eastAsia="宋体"/>
          <w:sz w:val="19"/>
          <w:szCs w:val="19"/>
          <w:spacing w:val="20"/>
        </w:rPr>
        <w:t> 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系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列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递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增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换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1</w:t>
      </w:r>
      <w:r>
        <w:rPr>
          <w:rFonts w:ascii="宋体" w:hAnsi="宋体" w:cs="宋体" w:eastAsia="宋体"/>
          <w:sz w:val="19"/>
          <w:szCs w:val="19"/>
          <w:spacing w:val="20"/>
        </w:rPr>
        <w:t> 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9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头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。</w:t>
      </w:r>
    </w:p>
    <w:p>
      <w:pPr>
        <w:autoSpaceDE w:val="0"/>
        <w:autoSpaceDN w:val="0"/>
        <w:spacing w:before="1" w:after="0" w:line="305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根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据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污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染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状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况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估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选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择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括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递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增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做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两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同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吸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空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两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空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照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。</w:t>
      </w:r>
    </w:p>
    <w:p>
      <w:pPr>
        <w:autoSpaceDE w:val="0"/>
        <w:autoSpaceDN w:val="0"/>
        <w:spacing w:before="1" w:after="0" w:line="305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22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2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2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1"/>
        </w:rPr>
        <w:t>  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冷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却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置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恒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浴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保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温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倾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转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皿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混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合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autoSpaceDE w:val="0"/>
        <w:autoSpaceDN w:val="0"/>
        <w:spacing w:before="48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23"/>
          <w:spacing w:val="1"/>
        </w:rPr>
        <w:t>  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养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327" w:lineRule="auto"/>
        <w:ind w:left="1297" w:right="1349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0"/>
        </w:rPr>
        <w:t>  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待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凝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翻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转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。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含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面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弥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漫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凝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面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覆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盖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层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约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凝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固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翻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转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条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件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。</w:t>
      </w:r>
    </w:p>
    <w:p>
      <w:pPr>
        <w:autoSpaceDE w:val="0"/>
        <w:autoSpaceDN w:val="0"/>
        <w:spacing w:before="16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数</w:t>
      </w:r>
    </w:p>
    <w:p>
      <w:pPr>
        <w:spacing w:before="0" w:after="0" w:line="136" w:lineRule="exact"/>
        <w:ind w:left="0" w:right="0"/>
      </w:pPr>
    </w:p>
    <w:p>
      <w:pPr>
        <w:autoSpaceDE w:val="0"/>
        <w:autoSpaceDN w:val="0"/>
        <w:spacing w:before="0" w:after="0" w:line="309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眼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观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察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必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放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镜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单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y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-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t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s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autoSpaceDE w:val="0"/>
        <w:autoSpaceDN w:val="0"/>
        <w:spacing w:before="1" w:after="0" w:line="309" w:lineRule="auto"/>
        <w:ind w:left="1349" w:right="1324" w:firstLine="-52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0"/>
        </w:rPr>
        <w:t> 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选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U</w:t>
      </w:r>
      <w:r>
        <w:rPr>
          <w:rFonts w:ascii="宋体" w:hAnsi="宋体" w:cs="宋体" w:eastAsia="宋体"/>
          <w:sz w:val="19"/>
          <w:szCs w:val="19"/>
          <w:spacing w:val="22"/>
        </w:rPr>
        <w:t> 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之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蔓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延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具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U</w:t>
      </w:r>
      <w:r>
        <w:rPr>
          <w:rFonts w:ascii="宋体" w:hAnsi="宋体" w:cs="宋体" w:eastAsia="宋体"/>
          <w:sz w:val="19"/>
          <w:szCs w:val="19"/>
          <w:spacing w:val="-53"/>
        </w:rPr>
        <w:t> 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多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两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。</w:t>
      </w:r>
    </w:p>
    <w:p>
      <w:pPr>
        <w:autoSpaceDE w:val="0"/>
        <w:autoSpaceDN w:val="0"/>
        <w:spacing w:before="2" w:after="0" w:line="309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较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片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状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片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状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该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;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状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半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余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半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布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又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很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匀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即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半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乘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代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</w:p>
    <w:p>
      <w:pPr>
        <w:autoSpaceDE w:val="0"/>
        <w:autoSpaceDN w:val="0"/>
        <w:spacing w:before="2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当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现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明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显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链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单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链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spacing w:before="0" w:after="0" w:line="285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告</w:t>
      </w:r>
    </w:p>
    <w:p>
      <w:pPr>
        <w:spacing w:before="0" w:after="0" w:line="257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法</w:t>
      </w:r>
    </w:p>
    <w:p>
      <w:pPr>
        <w:spacing w:before="0" w:after="0" w:line="169" w:lineRule="exact"/>
        <w:ind w:left="0" w:right="0"/>
      </w:pPr>
    </w:p>
    <w:p>
      <w:pPr>
        <w:autoSpaceDE w:val="0"/>
        <w:autoSpaceDN w:val="0"/>
        <w:spacing w:before="0" w:after="0" w:line="279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只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围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两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再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乘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作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每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。</w:t>
      </w: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两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连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续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围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式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:</w:t>
      </w:r>
    </w:p>
    <w:p>
      <w:pPr>
        <w:spacing w:before="40" w:after="0" w:line="240" w:lineRule="auto"/>
        <w:ind w:left="6149" w:right="0" w:firstLine="0"/>
      </w:pPr>
      <w:r>
        <w:rPr>
          <w:rFonts w:ascii="Times New Roman" w:hAnsi="Times New Roman" w:cs="Times New Roman" w:eastAsia="Times New Roman"/>
          <w:color w:val="000000"/>
          <w:w w:val="192"/>
          <w:sz w:val="19"/>
          <w:szCs w:val="19"/>
        </w:rPr>
        <w:t>C</w:t>
      </w:r>
    </w:p>
    <w:p>
      <w:pPr>
        <w:tabs>
          <w:tab w:val="left" w:pos="8440"/>
        </w:tabs>
        <w:spacing w:before="0" w:after="0" w:line="226" w:lineRule="auto"/>
        <w:ind w:left="5039" w:right="0" w:firstLine="0"/>
      </w:pPr>
      <w:r>
        <w:rPr>
          <w:rFonts w:ascii="Times New Roman" w:hAnsi="Times New Roman" w:cs="Times New Roman" w:eastAsia="Times New Roman"/>
          <w:color w:val="000000"/>
          <w:w w:val="130"/>
          <w:spacing w:val="77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000000"/>
          <w:w w:val="130"/>
          <w:spacing w:val="60"/>
          <w:sz w:val="19"/>
          <w:szCs w:val="19"/>
        </w:rPr>
        <w:t>=</w:t>
      </w:r>
      <w:r>
        <w:tab/>
      </w:r>
      <w:r>
        <w:rPr>
          <w:rFonts w:ascii="宋体" w:hAnsi="宋体" w:cs="宋体" w:eastAsia="宋体"/>
          <w:color w:val="000000"/>
          <w:w w:val="130"/>
          <w:spacing w:val="-14"/>
          <w:sz w:val="19"/>
          <w:szCs w:val="19"/>
        </w:rPr>
        <w:t>…</w:t>
      </w:r>
      <w:r>
        <w:rPr>
          <w:rFonts w:ascii="宋体" w:hAnsi="宋体" w:cs="宋体" w:eastAsia="宋体"/>
          <w:color w:val="000000"/>
          <w:w w:val="130"/>
          <w:spacing w:val="-15"/>
          <w:sz w:val="19"/>
          <w:szCs w:val="19"/>
        </w:rPr>
        <w:t>…</w:t>
      </w:r>
      <w:r>
        <w:rPr>
          <w:rFonts w:ascii="宋体" w:hAnsi="宋体" w:cs="宋体" w:eastAsia="宋体"/>
          <w:color w:val="000000"/>
          <w:w w:val="130"/>
          <w:spacing w:val="-14"/>
          <w:sz w:val="19"/>
          <w:szCs w:val="19"/>
        </w:rPr>
        <w:t>…</w:t>
      </w:r>
      <w:r>
        <w:rPr>
          <w:rFonts w:ascii="宋体" w:hAnsi="宋体" w:cs="宋体" w:eastAsia="宋体"/>
          <w:color w:val="000000"/>
          <w:w w:val="130"/>
          <w:spacing w:val="-15"/>
          <w:sz w:val="19"/>
          <w:szCs w:val="19"/>
        </w:rPr>
        <w:t>…</w:t>
      </w:r>
      <w:r>
        <w:rPr>
          <w:rFonts w:ascii="宋体" w:hAnsi="宋体" w:cs="宋体" w:eastAsia="宋体"/>
          <w:color w:val="000000"/>
          <w:w w:val="130"/>
          <w:spacing w:val="-14"/>
          <w:sz w:val="19"/>
          <w:szCs w:val="19"/>
        </w:rPr>
        <w:t>…</w:t>
      </w:r>
      <w:r>
        <w:rPr>
          <w:rFonts w:ascii="宋体" w:hAnsi="宋体" w:cs="宋体" w:eastAsia="宋体"/>
          <w:color w:val="000000"/>
          <w:w w:val="130"/>
          <w:spacing w:val="-15"/>
          <w:sz w:val="19"/>
          <w:szCs w:val="19"/>
        </w:rPr>
        <w:t>…</w:t>
      </w:r>
      <w:r>
        <w:rPr>
          <w:rFonts w:ascii="宋体" w:hAnsi="宋体" w:cs="宋体" w:eastAsia="宋体"/>
          <w:color w:val="000000"/>
          <w:w w:val="130"/>
          <w:spacing w:val="-14"/>
          <w:sz w:val="19"/>
          <w:szCs w:val="19"/>
        </w:rPr>
        <w:t>…</w:t>
      </w:r>
      <w:r>
        <w:rPr>
          <w:rFonts w:ascii="宋体" w:hAnsi="宋体" w:cs="宋体" w:eastAsia="宋体"/>
          <w:color w:val="000000"/>
          <w:w w:val="130"/>
          <w:spacing w:val="-15"/>
          <w:sz w:val="19"/>
          <w:szCs w:val="19"/>
        </w:rPr>
        <w:t>…</w:t>
      </w:r>
      <w:r>
        <w:rPr>
          <w:rFonts w:ascii="宋体" w:hAnsi="宋体" w:cs="宋体" w:eastAsia="宋体"/>
          <w:color w:val="000000"/>
          <w:w w:val="130"/>
          <w:spacing w:val="-7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30"/>
          <w:spacing w:val="-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0"/>
          <w:spacing w:val="-9"/>
          <w:sz w:val="19"/>
          <w:szCs w:val="19"/>
        </w:rPr>
        <w:t>)</w:t>
      </w:r>
    </w:p>
    <w:p>
      <w:pPr>
        <w:spacing w:before="0" w:after="0" w:line="294" w:lineRule="auto"/>
        <w:ind w:left="5521" w:right="0" w:firstLine="0"/>
      </w:pPr>
      <w:r>
        <w:rPr>
          <w:rFonts w:ascii="宋体" w:hAnsi="宋体" w:cs="宋体" w:eastAsia="宋体"/>
          <w:color w:val="000000"/>
          <w:w w:val="14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w w:val="145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4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color w:val="000000"/>
          <w:w w:val="145"/>
          <w:spacing w:val="1"/>
          <w:sz w:val="19"/>
          <w:szCs w:val="19"/>
        </w:rPr>
        <w:t>+</w:t>
      </w:r>
      <w:r>
        <w:rPr>
          <w:rFonts w:ascii="宋体" w:hAnsi="宋体" w:cs="宋体" w:eastAsia="宋体"/>
          <w:color w:val="000000"/>
          <w:w w:val="14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4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45"/>
          <w:spacing w:val="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45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45"/>
          <w:sz w:val="11"/>
          <w:szCs w:val="11"/>
        </w:rPr>
        <w:t>2</w:t>
      </w:r>
      <w:r>
        <w:rPr>
          <w:rFonts w:ascii="宋体" w:hAnsi="宋体" w:cs="宋体" w:eastAsia="宋体"/>
          <w:color w:val="000000"/>
          <w:w w:val="145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color w:val="000000"/>
          <w:w w:val="145"/>
          <w:spacing w:val="1"/>
          <w:sz w:val="19"/>
          <w:szCs w:val="19"/>
        </w:rPr>
        <w:t>d</w:t>
      </w:r>
    </w:p>
    <w:p>
      <w:pPr>
        <w:autoSpaceDE w:val="0"/>
        <w:autoSpaceDN w:val="0"/>
        <w:spacing w:before="15" w:after="0" w:line="297" w:lineRule="auto"/>
        <w:ind w:left="1768" w:right="0" w:firstLine="0"/>
      </w:pPr>
      <w:r>
        <w:rPr>
          <w:rFonts w:ascii="宋体" w:hAnsi="宋体" w:cs="宋体" w:eastAsia="宋体"/>
          <w:color w:val="000000"/>
          <w:spacing w:val="54"/>
          <w:sz w:val="19"/>
          <w:szCs w:val="19"/>
        </w:rPr>
        <w:t>式</w:t>
      </w:r>
      <w:r>
        <w:rPr>
          <w:rFonts w:ascii="宋体" w:hAnsi="宋体" w:cs="宋体" w:eastAsia="宋体"/>
          <w:color w:val="000000"/>
          <w:spacing w:val="55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:</w:t>
      </w:r>
    </w:p>
    <w:p>
      <w:pPr>
        <w:autoSpaceDE w:val="0"/>
        <w:autoSpaceDN w:val="0"/>
        <w:spacing w:before="10" w:after="0" w:line="269" w:lineRule="auto"/>
        <w:ind w:left="1730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;</w:t>
      </w:r>
    </w:p>
    <w:p>
      <w:pPr>
        <w:autoSpaceDE w:val="0"/>
        <w:autoSpaceDN w:val="0"/>
        <w:spacing w:before="39" w:after="0" w:line="280" w:lineRule="auto"/>
        <w:ind w:left="1695" w:right="5093" w:firstLine="223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含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围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之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6"/>
          <w:sz w:val="11"/>
          <w:szCs w:val="11"/>
        </w:rPr>
        <w:t>1</w:t>
      </w:r>
      <w:r>
        <w:rPr>
          <w:rFonts w:ascii="宋体" w:hAnsi="宋体" w:cs="宋体" w:eastAsia="宋体"/>
          <w:sz w:val="11"/>
          <w:szCs w:val="11"/>
          <w:spacing w:val="6"/>
        </w:rPr>
        <w:t>  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第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;</w:t>
      </w:r>
    </w:p>
    <w:p>
      <w:pPr>
        <w:autoSpaceDE w:val="0"/>
        <w:autoSpaceDN w:val="0"/>
        <w:spacing w:before="0" w:after="0" w:line="279" w:lineRule="auto"/>
        <w:ind w:left="1703" w:right="5931" w:firstLine="-7"/>
      </w:pP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spacing w:val="5"/>
          <w:sz w:val="11"/>
          <w:szCs w:val="11"/>
        </w:rPr>
        <w:t>2</w:t>
      </w:r>
      <w:r>
        <w:rPr>
          <w:rFonts w:ascii="宋体" w:hAnsi="宋体" w:cs="宋体" w:eastAsia="宋体"/>
          <w:sz w:val="11"/>
          <w:szCs w:val="11"/>
          <w:spacing w:val="6"/>
        </w:rPr>
        <w:t>  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第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个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</w:rPr>
        <w:t>   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因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子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第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。</w:t>
      </w:r>
    </w:p>
    <w:p>
      <w:pPr>
        <w:autoSpaceDE w:val="0"/>
        <w:autoSpaceDN w:val="0"/>
        <w:spacing w:before="0" w:after="0" w:line="240" w:lineRule="auto"/>
        <w:ind w:left="1710" w:right="0" w:firstLine="0"/>
      </w:pPr>
      <w:r>
        <w:rPr>
          <w:rFonts w:ascii="宋体" w:hAnsi="宋体" w:cs="宋体" w:eastAsia="宋体"/>
          <w:color w:val="000000"/>
          <w:w w:val="130"/>
          <w:spacing w:val="1"/>
          <w:sz w:val="16"/>
          <w:szCs w:val="16"/>
        </w:rPr>
        <w:t>示</w:t>
      </w:r>
      <w:r>
        <w:rPr>
          <w:rFonts w:ascii="宋体" w:hAnsi="宋体" w:cs="宋体" w:eastAsia="宋体"/>
          <w:color w:val="000000"/>
          <w:w w:val="130"/>
          <w:spacing w:val="2"/>
          <w:sz w:val="16"/>
          <w:szCs w:val="16"/>
        </w:rPr>
        <w:t>例</w:t>
      </w:r>
      <w:r>
        <w:rPr>
          <w:rFonts w:ascii="宋体" w:hAnsi="宋体" w:cs="宋体" w:eastAsia="宋体"/>
          <w:color w:val="000000"/>
          <w:w w:val="130"/>
          <w:sz w:val="16"/>
          <w:szCs w:val="16"/>
        </w:rPr>
        <w:t>: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7" w:lineRule="exact"/>
        <w:ind w:left="0" w:right="0"/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068"/>
        <w:gridCol w:w="3068"/>
        <w:gridCol w:w="3101"/>
      </w:tblGrid>
      <w:tr>
        <w:trPr>
          <w:trHeight w:val="360" w:hRule="exact"/>
        </w:trPr>
        <w:tc>
          <w:tcPr>
            <w:tcW w:w="3068" w:type="dxa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1255" w:right="0" w:firstLine="0"/>
            </w:pPr>
            <w:r>
              <w:rPr>
                <w:rFonts w:ascii="宋体" w:hAnsi="宋体" w:cs="宋体" w:eastAsia="宋体"/>
                <w:color w:val="000000"/>
                <w:w w:val="105"/>
                <w:spacing w:val="1"/>
                <w:sz w:val="16"/>
                <w:szCs w:val="16"/>
              </w:rPr>
              <w:t>稀</w:t>
            </w:r>
            <w:r>
              <w:rPr>
                <w:rFonts w:ascii="宋体" w:hAnsi="宋体" w:cs="宋体" w:eastAsia="宋体"/>
                <w:color w:val="000000"/>
                <w:w w:val="105"/>
                <w:spacing w:val="2"/>
                <w:sz w:val="16"/>
                <w:szCs w:val="16"/>
              </w:rPr>
              <w:t>释</w:t>
            </w:r>
            <w:r>
              <w:rPr>
                <w:rFonts w:ascii="宋体" w:hAnsi="宋体" w:cs="宋体" w:eastAsia="宋体"/>
                <w:color w:val="000000"/>
                <w:w w:val="105"/>
                <w:spacing w:val="1"/>
                <w:sz w:val="16"/>
                <w:szCs w:val="16"/>
              </w:rPr>
              <w:t>度</w:t>
            </w:r>
          </w:p>
        </w:tc>
        <w:tc>
          <w:tcPr>
            <w:tcW w:w="3068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0" w:after="0" w:line="406" w:lineRule="auto"/>
              <w:ind w:left="671" w:right="0" w:firstLine="0"/>
            </w:pP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∶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一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稀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释</w:t>
            </w:r>
            <w:r>
              <w:rPr>
                <w:rFonts w:ascii="宋体" w:hAnsi="宋体" w:cs="宋体" w:eastAsia="宋体"/>
                <w:color w:val="000000"/>
                <w:w w:val="119"/>
                <w:sz w:val="16"/>
                <w:szCs w:val="16"/>
              </w:rPr>
              <w:t>度</w:t>
            </w:r>
            <w:r>
              <w:rPr>
                <w:rFonts w:ascii="宋体" w:hAnsi="宋体" w:cs="宋体" w:eastAsia="宋体"/>
                <w:color w:val="000000"/>
                <w:w w:val="119"/>
                <w:spacing w:val="1"/>
                <w:sz w:val="16"/>
                <w:szCs w:val="16"/>
              </w:rPr>
              <w:t>)</w:t>
            </w:r>
          </w:p>
        </w:tc>
        <w:tc>
          <w:tcPr>
            <w:tcW w:w="3101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0" w:after="0" w:line="406" w:lineRule="auto"/>
              <w:ind w:left="614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∶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23"/>
                <w:spacing w:val="1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二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稀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释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度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)</w:t>
            </w:r>
          </w:p>
        </w:tc>
      </w:tr>
      <w:tr>
        <w:trPr>
          <w:trHeight w:val="376" w:hRule="exact"/>
        </w:trPr>
        <w:tc>
          <w:tcPr>
            <w:tcW w:w="3068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1" w:after="0" w:line="424" w:lineRule="auto"/>
              <w:ind w:left="984" w:right="0" w:firstLine="0"/>
            </w:pPr>
            <w:r>
              <w:rPr>
                <w:rFonts w:ascii="宋体" w:hAnsi="宋体" w:cs="宋体" w:eastAsia="宋体"/>
                <w:color w:val="000000"/>
                <w:w w:val="129"/>
                <w:sz w:val="16"/>
                <w:szCs w:val="16"/>
              </w:rPr>
              <w:t>菌</w:t>
            </w:r>
            <w:r>
              <w:rPr>
                <w:rFonts w:ascii="宋体" w:hAnsi="宋体" w:cs="宋体" w:eastAsia="宋体"/>
                <w:color w:val="000000"/>
                <w:w w:val="129"/>
                <w:spacing w:val="1"/>
                <w:sz w:val="16"/>
                <w:szCs w:val="16"/>
              </w:rPr>
              <w:t>落</w:t>
            </w:r>
            <w:r>
              <w:rPr>
                <w:rFonts w:ascii="宋体" w:hAnsi="宋体" w:cs="宋体" w:eastAsia="宋体"/>
                <w:color w:val="000000"/>
                <w:w w:val="129"/>
                <w:spacing w:val="1"/>
                <w:sz w:val="16"/>
                <w:szCs w:val="16"/>
              </w:rPr>
              <w:t>数</w:t>
            </w:r>
            <w:r>
              <w:rPr>
                <w:rFonts w:ascii="宋体" w:hAnsi="宋体" w:cs="宋体" w:eastAsia="宋体"/>
                <w:color w:val="000000"/>
                <w:w w:val="129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29"/>
                <w:spacing w:val="1"/>
                <w:sz w:val="16"/>
                <w:szCs w:val="16"/>
              </w:rPr>
              <w:t>C</w:t>
            </w:r>
            <w:r>
              <w:rPr>
                <w:rFonts w:ascii="宋体" w:hAnsi="宋体" w:cs="宋体" w:eastAsia="宋体"/>
                <w:color w:val="000000"/>
                <w:w w:val="129"/>
                <w:sz w:val="16"/>
                <w:szCs w:val="16"/>
              </w:rPr>
              <w:t>F</w:t>
            </w:r>
            <w:r>
              <w:rPr>
                <w:rFonts w:ascii="宋体" w:hAnsi="宋体" w:cs="宋体" w:eastAsia="宋体"/>
                <w:color w:val="000000"/>
                <w:w w:val="129"/>
                <w:sz w:val="16"/>
                <w:szCs w:val="16"/>
              </w:rPr>
              <w:t>U</w:t>
            </w:r>
            <w:r>
              <w:rPr>
                <w:rFonts w:ascii="宋体" w:hAnsi="宋体" w:cs="宋体" w:eastAsia="宋体"/>
                <w:color w:val="000000"/>
                <w:w w:val="129"/>
                <w:spacing w:val="1"/>
                <w:sz w:val="16"/>
                <w:szCs w:val="16"/>
              </w:rPr>
              <w:t>)</w:t>
            </w:r>
          </w:p>
        </w:tc>
        <w:tc>
          <w:tcPr>
            <w:tcW w:w="3068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spacing w:before="1" w:after="0" w:line="424" w:lineRule="auto"/>
              <w:ind w:left="1168" w:right="0" w:firstLine="0"/>
            </w:pPr>
            <w:r>
              <w:rPr>
                <w:rFonts w:ascii="宋体" w:hAnsi="宋体" w:cs="宋体" w:eastAsia="宋体"/>
                <w:color w:val="000000"/>
                <w:w w:val="122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22"/>
                <w:spacing w:val="1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2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22"/>
                <w:spacing w:val="1"/>
                <w:sz w:val="16"/>
                <w:szCs w:val="16"/>
              </w:rPr>
              <w:t>,</w:t>
            </w:r>
            <w:r>
              <w:rPr>
                <w:rFonts w:ascii="宋体" w:hAnsi="宋体" w:cs="宋体" w:eastAsia="宋体"/>
                <w:color w:val="000000"/>
                <w:w w:val="122"/>
                <w:spacing w:val="1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22"/>
                <w:sz w:val="16"/>
                <w:szCs w:val="16"/>
              </w:rPr>
              <w:t>4</w:t>
            </w:r>
            <w:r>
              <w:rPr>
                <w:rFonts w:ascii="宋体" w:hAnsi="宋体" w:cs="宋体" w:eastAsia="宋体"/>
                <w:color w:val="000000"/>
                <w:w w:val="122"/>
                <w:spacing w:val="1"/>
                <w:sz w:val="16"/>
                <w:szCs w:val="16"/>
              </w:rPr>
              <w:t>4</w:t>
            </w:r>
          </w:p>
        </w:tc>
        <w:tc>
          <w:tcPr>
            <w:tcW w:w="3101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spacing w:before="1" w:after="0" w:line="424" w:lineRule="auto"/>
              <w:ind w:left="1276" w:right="0" w:firstLine="0"/>
            </w:pPr>
            <w:r>
              <w:rPr>
                <w:rFonts w:ascii="宋体" w:hAnsi="宋体" w:cs="宋体" w:eastAsia="宋体"/>
                <w:color w:val="000000"/>
                <w:w w:val="127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7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7"/>
                <w:sz w:val="16"/>
                <w:szCs w:val="16"/>
              </w:rPr>
              <w:t>,</w:t>
            </w:r>
            <w:r>
              <w:rPr>
                <w:rFonts w:ascii="宋体" w:hAnsi="宋体" w:cs="宋体" w:eastAsia="宋体"/>
                <w:color w:val="000000"/>
                <w:w w:val="127"/>
                <w:sz w:val="16"/>
                <w:szCs w:val="16"/>
              </w:rPr>
              <w:t>3</w:t>
            </w:r>
            <w:r>
              <w:rPr>
                <w:rFonts w:ascii="宋体" w:hAnsi="宋体" w:cs="宋体" w:eastAsia="宋体"/>
                <w:color w:val="000000"/>
                <w:w w:val="127"/>
                <w:spacing w:val="1"/>
                <w:sz w:val="16"/>
                <w:szCs w:val="16"/>
              </w:rPr>
              <w:t>5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9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3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v:group style="position:absolute;margin-left:177.836pt;margin-top:118.836pt;width:65.163pt;height:0.163pt;mso-position-horizontal-relative:page;mso-position-vertical-relative:page;z-index:-10" coordorigin="3556,2376" coordsize="1303,3">
        <v:shape style="position:absolute;left:3556;top:2376;width:1303;height:3" coordorigin="3556,2376" coordsize="1303,3" path="m3567,2393l3567,2393,3567,2393,3567,2393,3567,2393,3567,2393,3567,2393,3567,2393,3567,2393,3568,2393,3568,2393,3568,2393,3568,2393,3568,2393,3569,2393,3569,2393,3570,2393,3570,2393,3571,2393,3572,2393,3572,2393,3573,2393,3574,2393,3575,2393,3576,2393,3578,2393,3579,2393,3581,2393,3582,2393,3584,2393,3586,2393,3588,2393,3590,2393,3592,2393,3595,2393,3597,2393,3600,2393,3603,2393,3606,2393,3609,2393,3613,2393,3616,2393,3620,2393,3624,2393,3628,2393,3633,2393,3637,2393,3642,2393,3647,2393,3652,2393,3658,2393,3663,2393,3669,2393,3675,2393,3681,2393,3688,2393,3695,2393,3702,2393,3709,2393,3717,2393,3725,2393,3733,2393,3741,2393,3750,2393,3759,2393,3768,2393,3778,2393,3788,2393,3798,2393,3809,2393,3819,2393,3831,2393,3842,2393,3854,2393,3866,2393,3878,2393,3891,2393,3904,2393,3918,2393,3932,2393,3946,2393,3960,2393,3975,2393,3991,2393,4006,2393,4022,2393,4039,2393,4056,2393,4073,2393,4091,2393,4109,2393,4127,2393,4146,2393,4165,2393,4185,2393,4205,2393,4226,2393,4247,2393,4268,2393,4290,2393,4312,2393,4335,2393,4359,2393,4382,2393,4407,2393,4431,2393,4456,2393,4482,2393,4508,2393,4535,2393,4562,2393,4590,2393,4618,2393,4646,2393,4675,2393,4705,2393,4735,2393,4766,2393,4797,2393,4829,2393,4862,2393e" filled="f" stroked="t" strokeweight="0.326pt" strokecolor="#221e1f">
          <v:path arrowok="t"/>
        </v:shape>
      </v:group>
    </w:pict>
    <w:pict>
      <v:group style="position:absolute;margin-left:255.836pt;margin-top:118.836pt;width:103.163pt;height:0.163pt;mso-position-horizontal-relative:page;mso-position-vertical-relative:page;z-index:-10" coordorigin="5116,2376" coordsize="2063,3">
        <v:shape style="position:absolute;left:5116;top:2376;width:2063;height:3" coordorigin="5116,2376" coordsize="2063,3" path="m5137,2393l5137,2393,5137,2393,5137,2393,5137,2393,5137,2393,5137,2393,5137,2393,5138,2393,5138,2393,5138,2393,5138,2393,5139,2393,5139,2393,5140,2393,5141,2393,5141,2393,5142,2393,5143,2393,5144,2393,5146,2393,5147,2393,5148,2393,5150,2393,5152,2393,5154,2393,5156,2393,5159,2393,5161,2393,5164,2393,5167,2393,5170,2393,5174,2393,5177,2393,5181,2393,5185,2393,5190,2393,5194,2393,5199,2393,5204,2393,5210,2393,5215,2393,5221,2393,5228,2393,5234,2393,5241,2393,5248,2393,5256,2393,5264,2393,5272,2393,5281,2393,5290,2393,5299,2393,5309,2393,5319,2393,5329,2393,5340,2393,5352,2393,5363,2393,5375,2393,5388,2393,5401,2393,5414,2393,5428,2393,5442,2393,5457,2393,5472,2393,5488,2393,5504,2393,5521,2393,5538,2393,5556,2393,5574,2393,5593,2393,5612,2393,5632,2393,5652,2393,5673,2393,5694,2393,5716,2393,5739,2393,5762,2393,5786,2393,5810,2393,5835,2393,5861,2393,5887,2393,5914,2393,5941,2393,5969,2393,5998,2393,6027,2393,6057,2393,6088,2393,6119,2393,6151,2393,6184,2393,6217,2393,6251,2393,6286,2393,6322,2393,6358,2393,6395,2393,6433,2393,6471,2393,6510,2393,6550,2393,6591,2393,6633,2393,6675,2393,6718,2393,6762,2393,6807,2393,6852,2393,6899,2393,6946,2393,6994,2393,7043,2393,7092,2393,7143,2393,7194,2393e" filled="f" stroked="t" strokeweight="0.326pt" strokecolor="#221e1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pacing w:before="0" w:after="0" w:line="200" w:lineRule="exact"/>
        <w:ind w:left="0" w:right="0"/>
      </w:pPr>
    </w:p>
    <w:p>
      <w:pPr>
        <w:spacing w:before="0" w:after="0" w:line="334" w:lineRule="exact"/>
        <w:ind w:left="0" w:right="0"/>
      </w:pPr>
    </w:p>
    <w:p>
      <w:pPr>
        <w:tabs>
          <w:tab w:val="left" w:pos="5203"/>
        </w:tabs>
        <w:spacing w:before="0" w:after="0" w:line="240" w:lineRule="auto"/>
        <w:ind w:left="4191" w:right="0" w:firstLine="0"/>
      </w:pPr>
      <w:r>
        <w:rPr>
          <w:rFonts w:ascii="Times New Roman" w:hAnsi="Times New Roman" w:cs="Times New Roman" w:eastAsia="Times New Roman"/>
          <w:color w:val="000000"/>
          <w:w w:val="148"/>
          <w:spacing w:val="58"/>
          <w:sz w:val="19"/>
          <w:szCs w:val="19"/>
        </w:rPr>
        <w:t>C</w:t>
      </w:r>
      <w:r>
        <w:tab/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48"/>
          <w:sz w:val="19"/>
          <w:szCs w:val="19"/>
        </w:rPr>
        <w:t>+</w:t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48"/>
          <w:sz w:val="19"/>
          <w:szCs w:val="19"/>
        </w:rPr>
        <w:t>+</w:t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w w:val="148"/>
          <w:sz w:val="19"/>
          <w:szCs w:val="19"/>
        </w:rPr>
        <w:t>+</w:t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48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color w:val="000000"/>
          <w:w w:val="148"/>
          <w:sz w:val="11"/>
          <w:szCs w:val="11"/>
        </w:rPr>
        <w:t>-</w:t>
      </w:r>
      <w:r>
        <w:rPr>
          <w:rFonts w:ascii="宋体" w:hAnsi="宋体" w:cs="宋体" w:eastAsia="宋体"/>
          <w:color w:val="000000"/>
          <w:w w:val="148"/>
          <w:sz w:val="11"/>
          <w:szCs w:val="11"/>
        </w:rPr>
        <w:t>2</w:t>
      </w:r>
      <w:r>
        <w:rPr>
          <w:rFonts w:ascii="宋体" w:hAnsi="宋体" w:cs="宋体" w:eastAsia="宋体"/>
          <w:sz w:val="11"/>
          <w:szCs w:val="11"/>
          <w:w w:val="148"/>
          <w:spacing w:val="-30"/>
        </w:rPr>
        <w:t> </w:t>
      </w:r>
      <w:r>
        <w:rPr>
          <w:rFonts w:ascii="Times New Roman" w:hAnsi="Times New Roman" w:cs="Times New Roman" w:eastAsia="Times New Roman"/>
          <w:color w:val="000000"/>
          <w:w w:val="148"/>
          <w:sz w:val="19"/>
          <w:szCs w:val="19"/>
        </w:rPr>
        <w:t>=</w:t>
      </w:r>
      <w:r>
        <w:rPr>
          <w:rFonts w:ascii="Times New Roman" w:hAnsi="Times New Roman" w:cs="Times New Roman" w:eastAsia="Times New Roman"/>
          <w:sz w:val="19"/>
          <w:szCs w:val="19"/>
          <w:w w:val="148"/>
          <w:spacing w:val="-26"/>
        </w:rPr>
        <w:t> </w:t>
      </w:r>
      <w:r>
        <w:rPr>
          <w:rFonts w:ascii="宋体" w:hAnsi="宋体" w:cs="宋体" w:eastAsia="宋体"/>
          <w:color w:val="000000"/>
          <w:w w:val="148"/>
          <w:sz w:val="19"/>
          <w:szCs w:val="19"/>
          <w:u w:val="single" w:color="221e1f"/>
        </w:rPr>
        <w:t>5</w:t>
      </w:r>
      <w:r>
        <w:rPr>
          <w:rFonts w:ascii="宋体" w:hAnsi="宋体" w:cs="宋体" w:eastAsia="宋体"/>
          <w:color w:val="000000"/>
          <w:w w:val="148"/>
          <w:sz w:val="19"/>
          <w:szCs w:val="19"/>
          <w:u w:val="single" w:color="221e1f"/>
        </w:rPr>
        <w:t>4</w:t>
      </w:r>
      <w:r>
        <w:rPr>
          <w:rFonts w:ascii="宋体" w:hAnsi="宋体" w:cs="宋体" w:eastAsia="宋体"/>
          <w:color w:val="000000"/>
          <w:w w:val="148"/>
          <w:sz w:val="19"/>
          <w:szCs w:val="19"/>
          <w:u w:val="single" w:color="221e1f"/>
        </w:rPr>
        <w:t>4</w:t>
      </w:r>
    </w:p>
    <w:p>
      <w:pPr>
        <w:autoSpaceDE w:val="0"/>
        <w:autoSpaceDN w:val="0"/>
        <w:spacing w:before="0" w:after="0" w:line="338" w:lineRule="auto"/>
        <w:ind w:left="1768" w:right="3068" w:firstLine="1312"/>
      </w:pP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=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53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+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53"/>
          <w:sz w:val="11"/>
          <w:szCs w:val="11"/>
        </w:rPr>
        <w:t>2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)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=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[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+</w:t>
      </w:r>
      <w:r>
        <w:rPr>
          <w:rFonts w:ascii="Times New Roman" w:hAnsi="Times New Roman" w:cs="Times New Roman" w:eastAsia="Times New Roman"/>
          <w:sz w:val="19"/>
          <w:szCs w:val="19"/>
          <w:w w:val="153"/>
        </w:rPr>
        <w:t> 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×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]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×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0</w:t>
      </w:r>
      <w:r>
        <w:rPr>
          <w:rFonts w:ascii="宋体" w:hAnsi="宋体" w:cs="宋体" w:eastAsia="宋体"/>
          <w:sz w:val="19"/>
          <w:szCs w:val="19"/>
          <w:w w:val="153"/>
          <w:spacing w:val="4"/>
        </w:rPr>
        <w:t> 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53"/>
          <w:sz w:val="19"/>
          <w:szCs w:val="19"/>
        </w:rPr>
        <w:t>=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5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述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据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字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约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示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×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9"/>
          <w:sz w:val="11"/>
          <w:szCs w:val="11"/>
        </w:rPr>
        <w:t>4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。</w:t>
      </w:r>
    </w:p>
    <w:p>
      <w:pPr>
        <w:autoSpaceDE w:val="0"/>
        <w:autoSpaceDN w:val="0"/>
        <w:spacing w:before="0" w:after="0" w:line="294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 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进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行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他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录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多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乘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autoSpaceDE w:val="0"/>
        <w:autoSpaceDN w:val="0"/>
        <w:spacing w:before="0" w:after="0" w:line="294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所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乘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。</w:t>
      </w: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所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包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括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乘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。</w:t>
      </w:r>
    </w:p>
    <w:p>
      <w:pPr>
        <w:autoSpaceDE w:val="0"/>
        <w:autoSpaceDN w:val="0"/>
        <w:spacing w:before="55" w:after="0" w:line="294" w:lineRule="auto"/>
        <w:ind w:left="1297" w:right="1349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0"/>
        </w:rPr>
        <w:t> 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所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度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不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~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U</w:t>
      </w:r>
      <w:r>
        <w:rPr>
          <w:rFonts w:ascii="宋体" w:hAnsi="宋体" w:cs="宋体" w:eastAsia="宋体"/>
          <w:sz w:val="19"/>
          <w:szCs w:val="19"/>
          <w:spacing w:val="21"/>
        </w:rPr>
        <w:t> 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之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间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其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U</w:t>
      </w:r>
      <w:r>
        <w:rPr>
          <w:rFonts w:ascii="宋体" w:hAnsi="宋体" w:cs="宋体" w:eastAsia="宋体"/>
          <w:sz w:val="19"/>
          <w:szCs w:val="19"/>
          <w:spacing w:val="21"/>
        </w:rPr>
        <w:t> 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接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近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U</w:t>
      </w:r>
      <w:r>
        <w:rPr>
          <w:rFonts w:ascii="宋体" w:hAnsi="宋体" w:cs="宋体" w:eastAsia="宋体"/>
          <w:sz w:val="19"/>
          <w:szCs w:val="19"/>
          <w:spacing w:val="-35"/>
        </w:rPr>
        <w:t> 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乘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倍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46"/>
          <w:sz w:val="19"/>
          <w:szCs w:val="19"/>
        </w:rPr>
        <w:t>。</w:t>
      </w:r>
    </w:p>
    <w:p>
      <w:pPr>
        <w:autoSpaceDE w:val="0"/>
        <w:autoSpaceDN w:val="0"/>
        <w:spacing w:before="12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总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告</w:t>
      </w:r>
    </w:p>
    <w:p>
      <w:pPr>
        <w:spacing w:before="0" w:after="0" w:line="12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小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U</w:t>
      </w:r>
      <w:r>
        <w:rPr>
          <w:rFonts w:ascii="宋体" w:hAnsi="宋体" w:cs="宋体" w:eastAsia="宋体"/>
          <w:sz w:val="19"/>
          <w:szCs w:val="19"/>
          <w:spacing w:val="11"/>
        </w:rPr>
        <w:t> 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“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四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舍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五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”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约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整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。</w:t>
      </w:r>
    </w:p>
    <w:p>
      <w:pPr>
        <w:autoSpaceDE w:val="0"/>
        <w:autoSpaceDN w:val="0"/>
        <w:spacing w:before="74" w:after="0" w:line="312" w:lineRule="auto"/>
        <w:ind w:left="1297" w:right="1349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14"/>
        </w:rPr>
        <w:t> 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U</w:t>
      </w:r>
      <w:r>
        <w:rPr>
          <w:rFonts w:ascii="宋体" w:hAnsi="宋体" w:cs="宋体" w:eastAsia="宋体"/>
          <w:sz w:val="19"/>
          <w:szCs w:val="19"/>
          <w:spacing w:val="14"/>
        </w:rPr>
        <w:t> 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第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字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“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四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舍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五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”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约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前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字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面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代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;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示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“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四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”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约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效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字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蔓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延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蔓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延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。</w:t>
      </w:r>
    </w:p>
    <w:p>
      <w:pPr>
        <w:autoSpaceDE w:val="0"/>
        <w:autoSpaceDN w:val="0"/>
        <w:spacing w:before="74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空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照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落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此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结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效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autoSpaceDE w:val="0"/>
        <w:autoSpaceDN w:val="0"/>
        <w:spacing w:before="74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0"/>
        </w:rPr>
        <w:t>  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重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单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体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积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样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C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F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U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为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单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位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报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告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7" w:lineRule="exact"/>
        <w:ind w:left="0" w:right="0"/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4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v:group style="position:absolute;margin-left:239.617pt;margin-top:726.617pt;width:115.382pt;height:0.381pt;mso-position-horizontal-relative:page;mso-position-vertical-relative:page;z-index:-10" coordorigin="4792,14532" coordsize="2307,7">
        <v:shape style="position:absolute;left:4792;top:14532;width:2307;height:7" coordorigin="4792,14532" coordsize="2307,7" path="m4811,14552l4811,14552,4811,14552,4811,14552,4811,14552,4811,14552,4811,14552,4811,14552,4812,14552,4812,14552,4812,14552,4812,14552,4813,14552,4813,14552,4814,14552,4815,14552,4816,14552,4817,14552,4818,14552,4819,14552,4820,14552,4822,14552,4824,14552,4826,14552,4828,14552,4830,14552,4832,14552,4835,14552,4838,14552,4841,14552,4844,14552,4848,14552,4852,14552,4856,14552,4860,14552,4865,14552,4869,14552,4875,14552,4880,14552,4886,14552,4892,14552,4898,14552,4905,14552,4912,14552,4919,14552,4927,14552,4935,14552,4943,14552,4952,14552,4961,14552,4971,14552,4981,14552,4991,14552,5002,14552,5013,14552,5025,14552,5037,14552,5050,14552,5063,14552,5076,14552,5090,14552,5105,14552,5120,14552,5135,14552,5151,14552,5167,14552,5184,14552,5202,14552,5220,14552,5238,14552,5258,14552,5277,14552,5298,14552,5318,14552,5340,14552,5362,14552,5384,14552,5408,14552,5432,14552,5456,14552,5481,14552,5507,14552,5533,14552,5560,14552,5588,14552,5617,14552,5646,14552,5675,14552,5706,14552,5737,14552,5769,14552,5802,14552,5835,14552,5869,14552,5904,14552,5940,14552,5976,14552,6013,14552,6051,14552,6090,14552,6130,14552,6170,14552,6211,14552,6253,14552,6296,14552,6340,14552,6384,14552,6430,14552,6476,14552,6523,14552,6571,14552,6620,14552,6670,14552,6720,14552,6772,14552,6824,14552,6878,14552,6932,14552,6988,14552,7044,14552,7101,14552e" filled="f" stroked="t" strokeweight="0.763pt" strokecolor="#221e1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46" w:lineRule="auto"/>
        <w:ind w:left="8949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9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13" w:lineRule="auto"/>
        <w:ind w:left="5331" w:right="5331" w:firstLine="137"/>
      </w:pP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附</w:t>
      </w:r>
      <w:r>
        <w:rPr>
          <w:rFonts w:ascii="宋体" w:hAnsi="宋体" w:cs="宋体" w:eastAsia="宋体"/>
          <w:sz w:val="19"/>
          <w:szCs w:val="19"/>
          <w:spacing w:val="24"/>
        </w:rPr>
        <w:t>  </w:t>
      </w:r>
      <w:r>
        <w:rPr>
          <w:rFonts w:ascii="宋体" w:hAnsi="宋体" w:cs="宋体" w:eastAsia="宋体"/>
          <w:color w:val="000000"/>
          <w:spacing w:val="48"/>
          <w:sz w:val="19"/>
          <w:szCs w:val="19"/>
        </w:rPr>
        <w:t>录</w:t>
      </w:r>
      <w:r>
        <w:rPr>
          <w:rFonts w:ascii="宋体" w:hAnsi="宋体" w:cs="宋体" w:eastAsia="宋体"/>
          <w:sz w:val="19"/>
          <w:szCs w:val="19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pacing w:val="34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07"/>
          <w:spacing w:val="2"/>
          <w:sz w:val="19"/>
          <w:szCs w:val="19"/>
        </w:rPr>
        <w:t>基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w w:val="107"/>
          <w:spacing w:val="2"/>
          <w:sz w:val="19"/>
          <w:szCs w:val="19"/>
        </w:rPr>
        <w:t>剂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autoSpaceDE w:val="0"/>
        <w:autoSpaceDN w:val="0"/>
        <w:spacing w:before="0" w:after="0" w:line="47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6"/>
          <w:spacing w:val="5"/>
        </w:rPr>
        <w:t>  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板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数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琼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u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r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培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基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1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58" w:lineRule="auto"/>
        <w:ind w:left="1768" w:right="0" w:firstLine="-448"/>
      </w:pP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25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w w:val="125"/>
          <w:spacing w:val="2"/>
        </w:rPr>
        <w:t> 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25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06"/>
          <w:spacing w:val="1"/>
          <w:sz w:val="19"/>
          <w:szCs w:val="19"/>
        </w:rPr>
        <w:t>胰</w:t>
      </w:r>
      <w:r>
        <w:rPr>
          <w:rFonts w:ascii="宋体" w:hAnsi="宋体" w:cs="宋体" w:eastAsia="宋体"/>
          <w:color w:val="000000"/>
          <w:w w:val="106"/>
          <w:spacing w:val="2"/>
          <w:sz w:val="19"/>
          <w:szCs w:val="19"/>
        </w:rPr>
        <w:t>蛋</w:t>
      </w:r>
      <w:r>
        <w:rPr>
          <w:rFonts w:ascii="宋体" w:hAnsi="宋体" w:cs="宋体" w:eastAsia="宋体"/>
          <w:color w:val="000000"/>
          <w:w w:val="106"/>
          <w:spacing w:val="2"/>
          <w:sz w:val="19"/>
          <w:szCs w:val="19"/>
        </w:rPr>
        <w:t>白</w:t>
      </w:r>
      <w:r>
        <w:rPr>
          <w:rFonts w:ascii="宋体" w:hAnsi="宋体" w:cs="宋体" w:eastAsia="宋体"/>
          <w:color w:val="000000"/>
          <w:w w:val="106"/>
          <w:spacing w:val="2"/>
          <w:sz w:val="19"/>
          <w:szCs w:val="19"/>
        </w:rPr>
        <w:t>胨</w:t>
      </w:r>
      <w:r>
        <w:rPr>
          <w:rFonts w:ascii="宋体" w:hAnsi="宋体" w:cs="宋体" w:eastAsia="宋体"/>
          <w:color w:val="000000"/>
          <w:w w:val="106"/>
          <w:spacing w:val="1"/>
          <w:sz w:val="19"/>
          <w:szCs w:val="19"/>
        </w:rPr>
        <w:t>酵</w:t>
      </w:r>
      <w:r>
        <w:rPr>
          <w:rFonts w:ascii="宋体" w:hAnsi="宋体" w:cs="宋体" w:eastAsia="宋体"/>
          <w:color w:val="000000"/>
          <w:w w:val="106"/>
          <w:spacing w:val="2"/>
          <w:sz w:val="19"/>
          <w:szCs w:val="19"/>
        </w:rPr>
        <w:t>母</w:t>
      </w:r>
      <w:r>
        <w:rPr>
          <w:rFonts w:ascii="宋体" w:hAnsi="宋体" w:cs="宋体" w:eastAsia="宋体"/>
          <w:color w:val="000000"/>
          <w:w w:val="106"/>
          <w:spacing w:val="2"/>
          <w:sz w:val="19"/>
          <w:szCs w:val="19"/>
        </w:rPr>
        <w:t>浸</w:t>
      </w:r>
      <w:r>
        <w:rPr>
          <w:rFonts w:ascii="宋体" w:hAnsi="宋体" w:cs="宋体" w:eastAsia="宋体"/>
          <w:color w:val="000000"/>
          <w:w w:val="106"/>
          <w:spacing w:val="2"/>
          <w:sz w:val="19"/>
          <w:szCs w:val="19"/>
        </w:rPr>
        <w:t>膏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葡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萄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糖</w:t>
      </w:r>
    </w:p>
    <w:p>
      <w:pPr>
        <w:autoSpaceDE w:val="0"/>
        <w:autoSpaceDN w:val="0"/>
        <w:spacing w:before="0" w:after="0" w:line="305" w:lineRule="auto"/>
        <w:ind w:left="1768" w:right="209" w:firstLine="0"/>
      </w:pPr>
      <w:r>
        <w:rPr>
          <w:rFonts w:ascii="宋体" w:hAnsi="宋体" w:cs="宋体" w:eastAsia="宋体"/>
          <w:color w:val="000000"/>
          <w:sz w:val="19"/>
          <w:szCs w:val="19"/>
        </w:rPr>
        <w:t>琼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z w:val="19"/>
          <w:szCs w:val="19"/>
        </w:rPr>
        <w:t>脂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水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399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42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g</w:t>
      </w:r>
    </w:p>
    <w:p>
      <w:pPr>
        <w:spacing w:before="7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4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g</w:t>
      </w:r>
    </w:p>
    <w:p>
      <w:pPr>
        <w:spacing w:before="7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w w:val="14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42"/>
          <w:spacing w:val="1"/>
          <w:sz w:val="19"/>
          <w:szCs w:val="19"/>
        </w:rPr>
        <w:t>g</w:t>
      </w:r>
    </w:p>
    <w:p>
      <w:pPr>
        <w:spacing w:before="70" w:after="0" w:line="308" w:lineRule="auto"/>
        <w:ind w:left="0" w:right="5048" w:firstLine="0"/>
      </w:pPr>
      <w:r>
        <w:rPr>
          <w:rFonts w:ascii="宋体" w:hAnsi="宋体" w:cs="宋体" w:eastAsia="宋体"/>
          <w:color w:val="000000"/>
          <w:w w:val="13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31"/>
        </w:rPr>
        <w:t> 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2591" w:space="3316"/>
            <w:col w:w="5997"/>
          </w:cols>
        </w:sectPr>
      </w:pPr>
    </w:p>
    <w:p>
      <w:pPr>
        <w:autoSpaceDE w:val="0"/>
        <w:autoSpaceDN w:val="0"/>
        <w:spacing w:before="13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法</w:t>
      </w:r>
    </w:p>
    <w:p>
      <w:pPr>
        <w:spacing w:before="0" w:after="0" w:line="81" w:lineRule="exact"/>
        <w:ind w:left="0" w:right="0"/>
      </w:pPr>
    </w:p>
    <w:p>
      <w:pPr>
        <w:autoSpaceDE w:val="0"/>
        <w:autoSpaceDN w:val="0"/>
        <w:spacing w:before="0" w:after="0" w:line="342" w:lineRule="auto"/>
        <w:ind w:left="1297" w:right="1349" w:firstLine="471"/>
      </w:pPr>
      <w:r>
        <w:rPr>
          <w:rFonts w:ascii="宋体" w:hAnsi="宋体" w:cs="宋体" w:eastAsia="宋体"/>
          <w:color w:val="000000"/>
          <w:w w:val="112"/>
          <w:sz w:val="19"/>
          <w:szCs w:val="19"/>
        </w:rPr>
        <w:t>将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上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述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煮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沸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解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调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节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w w:val="112"/>
          <w:spacing w:val="26"/>
        </w:rPr>
        <w:t>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±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试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管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锥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形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1</w:t>
      </w:r>
      <w:r>
        <w:rPr>
          <w:rFonts w:ascii="宋体" w:hAnsi="宋体" w:cs="宋体" w:eastAsia="宋体"/>
          <w:sz w:val="19"/>
          <w:szCs w:val="19"/>
          <w:w w:val="112"/>
          <w:spacing w:val="26"/>
        </w:rPr>
        <w:t>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压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0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w w:val="130"/>
          <w:spacing w:val="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。</w:t>
      </w:r>
    </w:p>
    <w:p>
      <w:pPr>
        <w:spacing w:before="0" w:after="0" w:line="170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缓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冲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液</w:t>
      </w:r>
    </w:p>
    <w:p>
      <w:pPr>
        <w:spacing w:before="0" w:after="0" w:line="117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9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58" w:after="0" w:line="231" w:lineRule="auto"/>
        <w:ind w:left="1768" w:right="0" w:firstLine="0"/>
      </w:pPr>
      <w:r>
        <w:rPr>
          <w:rFonts w:ascii="宋体" w:hAnsi="宋体" w:cs="宋体" w:eastAsia="宋体"/>
          <w:color w:val="000000"/>
          <w:w w:val="131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氢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钾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K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H</w:t>
      </w:r>
      <w:r>
        <w:rPr>
          <w:rFonts w:ascii="宋体" w:hAnsi="宋体" w:cs="宋体" w:eastAsia="宋体"/>
          <w:color w:val="000000"/>
          <w:w w:val="131"/>
          <w:sz w:val="11"/>
          <w:szCs w:val="11"/>
        </w:rPr>
        <w:t>2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31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31"/>
          <w:sz w:val="11"/>
          <w:szCs w:val="11"/>
        </w:rPr>
        <w:t>4</w:t>
      </w:r>
      <w:r>
        <w:rPr>
          <w:rFonts w:ascii="宋体" w:hAnsi="宋体" w:cs="宋体" w:eastAsia="宋体"/>
          <w:color w:val="000000"/>
          <w:w w:val="131"/>
          <w:spacing w:val="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7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7"/>
          <w:spacing w:val="1"/>
          <w:sz w:val="19"/>
          <w:szCs w:val="19"/>
        </w:rPr>
        <w:t>水</w:t>
      </w:r>
    </w:p>
    <w:p>
      <w:pPr>
        <w:spacing w:before="0" w:after="0" w:line="342" w:lineRule="auto"/>
        <w:ind w:left="0" w:right="5223" w:firstLine="0"/>
      </w:pPr>
      <w:br w:type="column"/>
      <w:r>
        <w:rPr>
          <w:rFonts w:ascii="宋体" w:hAnsi="宋体" w:cs="宋体" w:eastAsia="宋体"/>
          <w:color w:val="000000"/>
          <w:w w:val="130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30"/>
        </w:rPr>
        <w:t> 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0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3916" w:space="1991"/>
            <w:col w:w="5997"/>
          </w:cols>
        </w:sectPr>
      </w:pPr>
    </w:p>
    <w:p>
      <w:pPr>
        <w:autoSpaceDE w:val="0"/>
        <w:autoSpaceDN w:val="0"/>
        <w:spacing w:before="12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24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2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w w:val="124"/>
          <w:spacing w:val="7"/>
        </w:rPr>
        <w:t> 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24"/>
          <w:sz w:val="19"/>
          <w:szCs w:val="19"/>
        </w:rPr>
        <w:t>法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25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w w:val="123"/>
          <w:sz w:val="19"/>
          <w:szCs w:val="19"/>
        </w:rPr>
        <w:t>贮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磷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二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氢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钾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约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o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/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氢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氧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钠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溶</w:t>
      </w:r>
    </w:p>
    <w:p>
      <w:pPr>
        <w:autoSpaceDE w:val="0"/>
        <w:autoSpaceDN w:val="0"/>
        <w:spacing w:before="75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w w:val="119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调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节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p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H</w:t>
      </w:r>
      <w:r>
        <w:rPr>
          <w:rFonts w:ascii="宋体" w:hAnsi="宋体" w:cs="宋体" w:eastAsia="宋体"/>
          <w:sz w:val="19"/>
          <w:szCs w:val="19"/>
          <w:w w:val="119"/>
          <w:spacing w:val="16"/>
        </w:rPr>
        <w:t> 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贮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冰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箱</w:t>
      </w:r>
      <w:r>
        <w:rPr>
          <w:rFonts w:ascii="宋体" w:hAnsi="宋体" w:cs="宋体" w:eastAsia="宋体"/>
          <w:color w:val="000000"/>
          <w:w w:val="119"/>
          <w:sz w:val="19"/>
          <w:szCs w:val="19"/>
        </w:rPr>
        <w:t>。</w:t>
      </w:r>
    </w:p>
    <w:p>
      <w:pPr>
        <w:autoSpaceDE w:val="0"/>
        <w:autoSpaceDN w:val="0"/>
        <w:spacing w:before="75" w:after="0" w:line="313" w:lineRule="auto"/>
        <w:ind w:left="1297" w:right="1349" w:firstLine="471"/>
      </w:pPr>
      <w:r>
        <w:rPr>
          <w:rFonts w:ascii="宋体" w:hAnsi="宋体" w:cs="宋体" w:eastAsia="宋体"/>
          <w:color w:val="000000"/>
          <w:w w:val="121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贮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存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液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5</w:t>
      </w:r>
      <w:r>
        <w:rPr>
          <w:rFonts w:ascii="宋体" w:hAnsi="宋体" w:cs="宋体" w:eastAsia="宋体"/>
          <w:sz w:val="19"/>
          <w:szCs w:val="19"/>
          <w:w w:val="121"/>
          <w:spacing w:val="13"/>
        </w:rPr>
        <w:t>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稀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释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至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sz w:val="19"/>
          <w:szCs w:val="19"/>
          <w:w w:val="121"/>
          <w:spacing w:val="14"/>
        </w:rPr>
        <w:t>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装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宜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容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器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1</w:t>
      </w:r>
      <w:r>
        <w:rPr>
          <w:rFonts w:ascii="宋体" w:hAnsi="宋体" w:cs="宋体" w:eastAsia="宋体"/>
          <w:sz w:val="19"/>
          <w:szCs w:val="19"/>
          <w:w w:val="121"/>
          <w:spacing w:val="14"/>
        </w:rPr>
        <w:t>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压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0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w w:val="130"/>
          <w:spacing w:val="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30"/>
          <w:sz w:val="19"/>
          <w:szCs w:val="19"/>
        </w:rPr>
        <w:t>。</w:t>
      </w:r>
    </w:p>
    <w:p>
      <w:pPr>
        <w:spacing w:before="0" w:after="0" w:line="170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盐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水</w:t>
      </w:r>
    </w:p>
    <w:p>
      <w:pPr>
        <w:spacing w:before="0" w:after="0" w:line="117" w:lineRule="exact"/>
        <w:ind w:left="0" w:right="0"/>
      </w:pPr>
    </w:p>
    <w:p>
      <w:pPr>
        <w:autoSpaceDE w:val="0"/>
        <w:autoSpaceDN w:val="0"/>
        <w:spacing w:before="0" w:after="0" w:line="446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68" w:after="0" w:line="305" w:lineRule="auto"/>
        <w:ind w:left="1768" w:right="0" w:firstLine="0"/>
      </w:pP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氯</w:t>
      </w:r>
      <w:r>
        <w:rPr>
          <w:rFonts w:ascii="宋体" w:hAnsi="宋体" w:cs="宋体" w:eastAsia="宋体"/>
          <w:color w:val="000000"/>
          <w:w w:val="105"/>
          <w:spacing w:val="2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05"/>
          <w:spacing w:val="1"/>
          <w:sz w:val="19"/>
          <w:szCs w:val="19"/>
        </w:rPr>
        <w:t>钠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05"/>
          <w:sz w:val="19"/>
          <w:szCs w:val="19"/>
        </w:rPr>
        <w:t>水</w:t>
      </w:r>
    </w:p>
    <w:p>
      <w:pPr>
        <w:spacing w:before="0" w:after="0" w:line="96" w:lineRule="exact"/>
        <w:ind w:left="0" w:right="0"/>
      </w:pPr>
      <w:br w:type="column"/>
    </w:p>
    <w:p>
      <w:pPr>
        <w:spacing w:before="0" w:after="0" w:line="335" w:lineRule="auto"/>
        <w:ind w:left="0" w:right="5048" w:firstLine="0"/>
      </w:pPr>
      <w:r>
        <w:rPr>
          <w:rFonts w:ascii="宋体" w:hAnsi="宋体" w:cs="宋体" w:eastAsia="宋体"/>
          <w:color w:val="000000"/>
          <w:w w:val="135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35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35"/>
          <w:spacing w:val="1"/>
          <w:sz w:val="19"/>
          <w:szCs w:val="19"/>
        </w:rPr>
        <w:t>g</w:t>
      </w:r>
      <w:r>
        <w:rPr>
          <w:rFonts w:ascii="宋体" w:hAnsi="宋体" w:cs="宋体" w:eastAsia="宋体"/>
          <w:sz w:val="19"/>
          <w:szCs w:val="19"/>
          <w:w w:val="135"/>
        </w:rPr>
        <w:t> 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64"/>
          <w:sz w:val="19"/>
          <w:szCs w:val="19"/>
        </w:rPr>
        <w:t>L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2381" w:space="3526"/>
            <w:col w:w="5997"/>
          </w:cols>
        </w:sectPr>
      </w:pPr>
    </w:p>
    <w:p>
      <w:pPr>
        <w:autoSpaceDE w:val="0"/>
        <w:autoSpaceDN w:val="0"/>
        <w:spacing w:before="12" w:after="0" w:line="428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2"/>
          <w:spacing w:val="4"/>
        </w:rPr>
        <w:t>  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w w:val="112"/>
          <w:sz w:val="19"/>
          <w:szCs w:val="19"/>
        </w:rPr>
        <w:t>法</w:t>
      </w:r>
    </w:p>
    <w:p>
      <w:pPr>
        <w:autoSpaceDE w:val="0"/>
        <w:autoSpaceDN w:val="0"/>
        <w:spacing w:before="0" w:after="0" w:line="487" w:lineRule="auto"/>
        <w:ind w:left="1768" w:right="0" w:firstLine="0"/>
      </w:pP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氯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钠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溶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L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蒸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馏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℃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高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压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灭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i</w:t>
      </w:r>
      <w:r>
        <w:rPr>
          <w:rFonts w:ascii="宋体" w:hAnsi="宋体" w:cs="宋体" w:eastAsia="宋体"/>
          <w:color w:val="000000"/>
          <w:w w:val="123"/>
          <w:spacing w:val="1"/>
          <w:sz w:val="19"/>
          <w:szCs w:val="19"/>
        </w:rPr>
        <w:t>n</w:t>
      </w:r>
      <w:r>
        <w:rPr>
          <w:rFonts w:ascii="宋体" w:hAnsi="宋体" w:cs="宋体" w:eastAsia="宋体"/>
          <w:color w:val="000000"/>
          <w:w w:val="123"/>
          <w:spacing w:val="2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5</w:t>
      </w:r>
    </w:p>
    <w:sectPr>
      <w:type w:val="continuous"/>
      <w:pgSz w:w="11905" w:h="16837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